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1" w:rsidRPr="001A4090" w:rsidRDefault="00857761" w:rsidP="008A4A7B">
      <w:pPr>
        <w:spacing w:after="0" w:line="360" w:lineRule="auto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noProof/>
          <w:sz w:val="26"/>
          <w:szCs w:val="26"/>
          <w:lang w:eastAsia="hu-HU"/>
        </w:rPr>
        <w:drawing>
          <wp:inline distT="0" distB="0" distL="0" distR="0">
            <wp:extent cx="3323646" cy="723157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JK_fejlé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062" cy="72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090" w:rsidRPr="001A4090">
        <w:rPr>
          <w:rFonts w:ascii="Garamond" w:hAnsi="Garamond"/>
          <w:sz w:val="26"/>
          <w:szCs w:val="26"/>
        </w:rPr>
        <w:t>Iktatószám: 0-0074/2019/AJDI</w:t>
      </w:r>
    </w:p>
    <w:p w:rsidR="005955F6" w:rsidRDefault="005955F6" w:rsidP="00A03C8C">
      <w:pPr>
        <w:pStyle w:val="Cmsor10"/>
        <w:keepNext/>
        <w:keepLines/>
        <w:shd w:val="clear" w:color="auto" w:fill="auto"/>
        <w:spacing w:after="0" w:line="360" w:lineRule="auto"/>
        <w:rPr>
          <w:rFonts w:ascii="Garamond" w:hAnsi="Garamond"/>
          <w:sz w:val="36"/>
          <w:szCs w:val="36"/>
        </w:rPr>
      </w:pPr>
    </w:p>
    <w:p w:rsidR="00D07D6C" w:rsidRPr="001A4090" w:rsidRDefault="00D07D6C" w:rsidP="00A03C8C">
      <w:pPr>
        <w:pStyle w:val="Cmsor10"/>
        <w:keepNext/>
        <w:keepLines/>
        <w:shd w:val="clear" w:color="auto" w:fill="auto"/>
        <w:spacing w:after="0" w:line="360" w:lineRule="auto"/>
        <w:rPr>
          <w:rFonts w:ascii="Garamond" w:hAnsi="Garamond"/>
          <w:sz w:val="36"/>
          <w:szCs w:val="36"/>
        </w:rPr>
      </w:pPr>
      <w:r w:rsidRPr="001A4090">
        <w:rPr>
          <w:rFonts w:ascii="Garamond" w:hAnsi="Garamond"/>
          <w:sz w:val="36"/>
          <w:szCs w:val="36"/>
        </w:rPr>
        <w:t>MEGHÍVÓ</w:t>
      </w:r>
    </w:p>
    <w:p w:rsidR="00D07D6C" w:rsidRPr="001A4090" w:rsidRDefault="00D07D6C" w:rsidP="00A03C8C">
      <w:pPr>
        <w:pStyle w:val="Szvegtrzs20"/>
        <w:shd w:val="clear" w:color="auto" w:fill="auto"/>
        <w:spacing w:before="0" w:after="0" w:line="360" w:lineRule="auto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A Károli Gáspár Református Egyetem Állam- és Jogtudományi Doktori Iskola nevében szeretettel meghívjuk </w:t>
      </w:r>
      <w:proofErr w:type="gramStart"/>
      <w:r w:rsidRPr="001A4090">
        <w:rPr>
          <w:rFonts w:ascii="Garamond" w:hAnsi="Garamond"/>
          <w:sz w:val="26"/>
          <w:szCs w:val="26"/>
        </w:rPr>
        <w:t>a</w:t>
      </w:r>
      <w:proofErr w:type="gramEnd"/>
    </w:p>
    <w:p w:rsidR="00D07D6C" w:rsidRPr="001A4090" w:rsidRDefault="00D07D6C" w:rsidP="00A03C8C">
      <w:pPr>
        <w:pStyle w:val="Szvegtrzs20"/>
        <w:shd w:val="clear" w:color="auto" w:fill="auto"/>
        <w:spacing w:before="0" w:after="0" w:line="360" w:lineRule="auto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>XV</w:t>
      </w:r>
      <w:r w:rsidR="005D646B" w:rsidRPr="001A4090">
        <w:rPr>
          <w:rFonts w:ascii="Garamond" w:hAnsi="Garamond"/>
          <w:sz w:val="26"/>
          <w:szCs w:val="26"/>
        </w:rPr>
        <w:t>I</w:t>
      </w:r>
      <w:r w:rsidRPr="001A4090">
        <w:rPr>
          <w:rFonts w:ascii="Garamond" w:hAnsi="Garamond"/>
          <w:sz w:val="26"/>
          <w:szCs w:val="26"/>
        </w:rPr>
        <w:t>. alkalommal megrendezésre kerülő</w:t>
      </w:r>
    </w:p>
    <w:p w:rsidR="00D07D6C" w:rsidRPr="001A4090" w:rsidRDefault="00D07D6C" w:rsidP="00A03C8C">
      <w:pPr>
        <w:pStyle w:val="Cmsor20"/>
        <w:keepNext/>
        <w:keepLines/>
        <w:shd w:val="clear" w:color="auto" w:fill="auto"/>
        <w:spacing w:before="0" w:after="0" w:line="360" w:lineRule="auto"/>
        <w:rPr>
          <w:rFonts w:ascii="Garamond" w:hAnsi="Garamond"/>
          <w:sz w:val="26"/>
          <w:szCs w:val="26"/>
        </w:rPr>
      </w:pPr>
      <w:bookmarkStart w:id="0" w:name="bookmark1"/>
      <w:r w:rsidRPr="001A4090">
        <w:rPr>
          <w:rFonts w:ascii="Garamond" w:hAnsi="Garamond"/>
          <w:sz w:val="26"/>
          <w:szCs w:val="26"/>
        </w:rPr>
        <w:t>Jogász Doktoranduszok Szakmai Találkozójára</w:t>
      </w:r>
      <w:bookmarkEnd w:id="0"/>
    </w:p>
    <w:p w:rsidR="00D07D6C" w:rsidRPr="001A4090" w:rsidRDefault="00D07D6C" w:rsidP="00A03C8C">
      <w:pPr>
        <w:pStyle w:val="Szvegtrzs30"/>
        <w:shd w:val="clear" w:color="auto" w:fill="auto"/>
        <w:spacing w:before="0" w:after="0" w:line="36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A </w:t>
      </w:r>
      <w:proofErr w:type="gramStart"/>
      <w:r w:rsidRPr="001A4090">
        <w:rPr>
          <w:rFonts w:ascii="Garamond" w:hAnsi="Garamond"/>
          <w:sz w:val="26"/>
          <w:szCs w:val="26"/>
        </w:rPr>
        <w:t>konferencia</w:t>
      </w:r>
      <w:proofErr w:type="gramEnd"/>
      <w:r w:rsidRPr="001A4090">
        <w:rPr>
          <w:rFonts w:ascii="Garamond" w:hAnsi="Garamond"/>
          <w:sz w:val="26"/>
          <w:szCs w:val="26"/>
        </w:rPr>
        <w:t xml:space="preserve"> az Igazságügyi Minisztérium </w:t>
      </w:r>
      <w:r w:rsidRPr="001A4090">
        <w:rPr>
          <w:rFonts w:ascii="Garamond" w:hAnsi="Garamond"/>
          <w:i/>
          <w:sz w:val="26"/>
          <w:szCs w:val="26"/>
        </w:rPr>
        <w:t>A jogászképzés színvonalának emelését célzó programok</w:t>
      </w:r>
      <w:r w:rsidR="00A03C8C">
        <w:rPr>
          <w:rFonts w:ascii="Garamond" w:hAnsi="Garamond"/>
          <w:i/>
          <w:sz w:val="26"/>
          <w:szCs w:val="26"/>
        </w:rPr>
        <w:t xml:space="preserve"> </w:t>
      </w:r>
      <w:r w:rsidRPr="001A4090">
        <w:rPr>
          <w:rFonts w:ascii="Garamond" w:hAnsi="Garamond"/>
          <w:i/>
          <w:sz w:val="26"/>
          <w:szCs w:val="26"/>
        </w:rPr>
        <w:t>keretében történő, „Doktori Iskolák támogatása</w:t>
      </w:r>
      <w:r w:rsidR="00A03C8C">
        <w:rPr>
          <w:rFonts w:ascii="Garamond" w:hAnsi="Garamond"/>
          <w:i/>
          <w:sz w:val="26"/>
          <w:szCs w:val="26"/>
        </w:rPr>
        <w:t>”</w:t>
      </w:r>
      <w:r w:rsidRPr="001A4090">
        <w:rPr>
          <w:rFonts w:ascii="Garamond" w:hAnsi="Garamond"/>
          <w:sz w:val="26"/>
          <w:szCs w:val="26"/>
        </w:rPr>
        <w:t xml:space="preserve"> c. program támogatásával valósul meg.</w:t>
      </w:r>
    </w:p>
    <w:p w:rsidR="00A03C8C" w:rsidRPr="00D619E4" w:rsidRDefault="00D07D6C" w:rsidP="00A03C8C">
      <w:pPr>
        <w:pStyle w:val="Szvegtrzs20"/>
        <w:shd w:val="clear" w:color="auto" w:fill="auto"/>
        <w:spacing w:before="0" w:after="0" w:line="360" w:lineRule="auto"/>
        <w:rPr>
          <w:rStyle w:val="Szvegtrzs212pt"/>
          <w:rFonts w:ascii="Garamond" w:hAnsi="Garamond"/>
          <w:sz w:val="32"/>
          <w:szCs w:val="32"/>
        </w:rPr>
      </w:pPr>
      <w:r w:rsidRPr="00D619E4">
        <w:rPr>
          <w:rStyle w:val="Szvegtrzs212pt"/>
          <w:rFonts w:ascii="Garamond" w:hAnsi="Garamond"/>
          <w:sz w:val="32"/>
          <w:szCs w:val="32"/>
        </w:rPr>
        <w:t xml:space="preserve">A </w:t>
      </w:r>
      <w:proofErr w:type="gramStart"/>
      <w:r w:rsidRPr="00D619E4">
        <w:rPr>
          <w:rStyle w:val="Szvegtrzs212pt"/>
          <w:rFonts w:ascii="Garamond" w:hAnsi="Garamond"/>
          <w:sz w:val="32"/>
          <w:szCs w:val="32"/>
        </w:rPr>
        <w:t>konferencia</w:t>
      </w:r>
      <w:proofErr w:type="gramEnd"/>
      <w:r w:rsidRPr="00D619E4">
        <w:rPr>
          <w:rStyle w:val="Szvegtrzs212pt"/>
          <w:rFonts w:ascii="Garamond" w:hAnsi="Garamond"/>
          <w:sz w:val="32"/>
          <w:szCs w:val="32"/>
        </w:rPr>
        <w:t xml:space="preserve"> időpontja: 2019. </w:t>
      </w:r>
      <w:r w:rsidR="005D646B" w:rsidRPr="00D619E4">
        <w:rPr>
          <w:rStyle w:val="Szvegtrzs212pt"/>
          <w:rFonts w:ascii="Garamond" w:hAnsi="Garamond"/>
          <w:sz w:val="32"/>
          <w:szCs w:val="32"/>
        </w:rPr>
        <w:t xml:space="preserve">november </w:t>
      </w:r>
      <w:r w:rsidR="00275B68">
        <w:rPr>
          <w:rStyle w:val="Szvegtrzs212pt"/>
          <w:rFonts w:ascii="Garamond" w:hAnsi="Garamond"/>
          <w:sz w:val="32"/>
          <w:szCs w:val="32"/>
        </w:rPr>
        <w:t>15</w:t>
      </w:r>
      <w:r w:rsidRPr="00D619E4">
        <w:rPr>
          <w:rStyle w:val="Szvegtrzs212pt"/>
          <w:rFonts w:ascii="Garamond" w:hAnsi="Garamond"/>
          <w:sz w:val="32"/>
          <w:szCs w:val="32"/>
        </w:rPr>
        <w:t>. (péntek) 09:00 óra</w:t>
      </w:r>
    </w:p>
    <w:p w:rsidR="00A03C8C" w:rsidRDefault="00D07D6C" w:rsidP="00D619E4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Style w:val="Szvegtrzs2Flkvr"/>
          <w:rFonts w:ascii="Garamond" w:hAnsi="Garamond"/>
          <w:sz w:val="26"/>
          <w:szCs w:val="26"/>
        </w:rPr>
        <w:t>Helyszín</w:t>
      </w:r>
      <w:r w:rsidRPr="001A4090">
        <w:rPr>
          <w:rFonts w:ascii="Garamond" w:hAnsi="Garamond"/>
          <w:sz w:val="26"/>
          <w:szCs w:val="26"/>
        </w:rPr>
        <w:t>: 1042 Budapest, Viola u.2−4. Károli Gáspár Református Egyetem Állam- és Jogtudományi Kar</w:t>
      </w:r>
    </w:p>
    <w:p w:rsidR="00D07D6C" w:rsidRDefault="00D07D6C" w:rsidP="00D619E4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>Rendezvényünk lehetőséget biztosít a doktoranduszok legfrissebb kutatási eredményeinek bemutatására.</w:t>
      </w:r>
    </w:p>
    <w:p w:rsidR="005C0E62" w:rsidRPr="001A4090" w:rsidRDefault="005C0E62" w:rsidP="00D619E4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</w:p>
    <w:p w:rsidR="00D07D6C" w:rsidRPr="001A4090" w:rsidRDefault="00D07D6C" w:rsidP="00D619E4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A </w:t>
      </w:r>
      <w:proofErr w:type="gramStart"/>
      <w:r w:rsidRPr="001A4090">
        <w:rPr>
          <w:rFonts w:ascii="Garamond" w:hAnsi="Garamond"/>
          <w:sz w:val="26"/>
          <w:szCs w:val="26"/>
        </w:rPr>
        <w:t>konferencián</w:t>
      </w:r>
      <w:proofErr w:type="gramEnd"/>
      <w:r w:rsidRPr="001A4090">
        <w:rPr>
          <w:rFonts w:ascii="Garamond" w:hAnsi="Garamond"/>
          <w:sz w:val="26"/>
          <w:szCs w:val="26"/>
        </w:rPr>
        <w:t xml:space="preserve"> a következő szekcióüléseken vehetnek részt az érdeklődők:</w:t>
      </w:r>
    </w:p>
    <w:p w:rsidR="00D07D6C" w:rsidRPr="005955F6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proofErr w:type="spellStart"/>
      <w:r w:rsidRPr="005955F6">
        <w:rPr>
          <w:rFonts w:ascii="Garamond" w:hAnsi="Garamond"/>
          <w:b w:val="0"/>
          <w:sz w:val="26"/>
          <w:szCs w:val="26"/>
        </w:rPr>
        <w:t>Civilisztika</w:t>
      </w:r>
      <w:proofErr w:type="spellEnd"/>
    </w:p>
    <w:p w:rsidR="00D07D6C" w:rsidRPr="005955F6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r w:rsidRPr="005955F6">
        <w:rPr>
          <w:rFonts w:ascii="Garamond" w:hAnsi="Garamond"/>
          <w:b w:val="0"/>
          <w:sz w:val="26"/>
          <w:szCs w:val="26"/>
        </w:rPr>
        <w:t>Bűnügyi tudományok</w:t>
      </w:r>
    </w:p>
    <w:p w:rsidR="00D07D6C" w:rsidRPr="005955F6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r w:rsidRPr="005955F6">
        <w:rPr>
          <w:rFonts w:ascii="Garamond" w:hAnsi="Garamond"/>
          <w:b w:val="0"/>
          <w:sz w:val="26"/>
          <w:szCs w:val="26"/>
        </w:rPr>
        <w:t>Államtudományok</w:t>
      </w:r>
    </w:p>
    <w:p w:rsidR="00D07D6C" w:rsidRPr="005955F6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r w:rsidRPr="005955F6">
        <w:rPr>
          <w:rFonts w:ascii="Garamond" w:hAnsi="Garamond"/>
          <w:b w:val="0"/>
          <w:sz w:val="26"/>
          <w:szCs w:val="26"/>
        </w:rPr>
        <w:t>Munkajog és szociális jog</w:t>
      </w:r>
    </w:p>
    <w:p w:rsidR="00D07D6C" w:rsidRPr="005955F6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r w:rsidRPr="005955F6">
        <w:rPr>
          <w:rFonts w:ascii="Garamond" w:hAnsi="Garamond"/>
          <w:b w:val="0"/>
          <w:sz w:val="26"/>
          <w:szCs w:val="26"/>
        </w:rPr>
        <w:t>Angol nyelvű szekció</w:t>
      </w:r>
    </w:p>
    <w:p w:rsidR="00D07D6C" w:rsidRDefault="00D07D6C" w:rsidP="00D619E4">
      <w:pPr>
        <w:pStyle w:val="Szvegtrzs40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  <w:r w:rsidRPr="005955F6">
        <w:rPr>
          <w:rFonts w:ascii="Garamond" w:hAnsi="Garamond"/>
          <w:b w:val="0"/>
          <w:sz w:val="26"/>
          <w:szCs w:val="26"/>
        </w:rPr>
        <w:t>Jogelmélet, jogtörténet</w:t>
      </w:r>
    </w:p>
    <w:p w:rsidR="005955F6" w:rsidRPr="005955F6" w:rsidRDefault="005955F6" w:rsidP="005955F6">
      <w:pPr>
        <w:pStyle w:val="Szvegtrzs40"/>
        <w:shd w:val="clear" w:color="auto" w:fill="auto"/>
        <w:tabs>
          <w:tab w:val="left" w:pos="758"/>
        </w:tabs>
        <w:spacing w:line="240" w:lineRule="auto"/>
        <w:ind w:left="400"/>
        <w:rPr>
          <w:rFonts w:ascii="Garamond" w:hAnsi="Garamond"/>
          <w:b w:val="0"/>
          <w:sz w:val="26"/>
          <w:szCs w:val="26"/>
        </w:rPr>
      </w:pPr>
    </w:p>
    <w:p w:rsidR="00D07D6C" w:rsidRPr="001A4090" w:rsidRDefault="00D07D6C" w:rsidP="00A03C8C">
      <w:pPr>
        <w:pStyle w:val="Szvegtrzs50"/>
        <w:shd w:val="clear" w:color="auto" w:fill="auto"/>
        <w:spacing w:before="0" w:after="0" w:line="360" w:lineRule="auto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>A megjelölt szekciókba nem pontosan illő témájú előadásokra is sor kerülhet.</w:t>
      </w:r>
    </w:p>
    <w:p w:rsidR="00D07D6C" w:rsidRDefault="00D07D6C" w:rsidP="005C0E62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A szekcióüléseken </w:t>
      </w:r>
      <w:r w:rsidRPr="001A4090">
        <w:rPr>
          <w:rStyle w:val="Szvegtrzs2Flkvr"/>
          <w:rFonts w:ascii="Garamond" w:hAnsi="Garamond"/>
          <w:sz w:val="26"/>
          <w:szCs w:val="26"/>
        </w:rPr>
        <w:t xml:space="preserve">15 perces referátum </w:t>
      </w:r>
      <w:r w:rsidRPr="001A4090">
        <w:rPr>
          <w:rFonts w:ascii="Garamond" w:hAnsi="Garamond"/>
          <w:sz w:val="26"/>
          <w:szCs w:val="26"/>
        </w:rPr>
        <w:t xml:space="preserve">előadására van lehetőség, amelyet 5-10 perces </w:t>
      </w:r>
      <w:r w:rsidRPr="001A4090">
        <w:rPr>
          <w:rStyle w:val="Szvegtrzs2Flkvr"/>
          <w:rFonts w:ascii="Garamond" w:hAnsi="Garamond"/>
          <w:sz w:val="26"/>
          <w:szCs w:val="26"/>
        </w:rPr>
        <w:t xml:space="preserve">vita </w:t>
      </w:r>
      <w:r w:rsidRPr="001A4090">
        <w:rPr>
          <w:rFonts w:ascii="Garamond" w:hAnsi="Garamond"/>
          <w:sz w:val="26"/>
          <w:szCs w:val="26"/>
        </w:rPr>
        <w:t>követhet.</w:t>
      </w:r>
    </w:p>
    <w:p w:rsidR="005C0E62" w:rsidRPr="001A4090" w:rsidRDefault="00343F69" w:rsidP="005C0E62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terve</w:t>
      </w:r>
      <w:r w:rsidR="005955F6">
        <w:rPr>
          <w:rFonts w:ascii="Garamond" w:hAnsi="Garamond"/>
          <w:sz w:val="26"/>
          <w:szCs w:val="26"/>
        </w:rPr>
        <w:t>z</w:t>
      </w:r>
      <w:r>
        <w:rPr>
          <w:rFonts w:ascii="Garamond" w:hAnsi="Garamond"/>
          <w:sz w:val="26"/>
          <w:szCs w:val="26"/>
        </w:rPr>
        <w:t>ett előadásuk cím</w:t>
      </w:r>
      <w:r w:rsidR="00275B68">
        <w:rPr>
          <w:rFonts w:ascii="Garamond" w:hAnsi="Garamond"/>
          <w:sz w:val="26"/>
          <w:szCs w:val="26"/>
        </w:rPr>
        <w:t>ét és szekcióját 2019. október 8</w:t>
      </w:r>
      <w:r>
        <w:rPr>
          <w:rFonts w:ascii="Garamond" w:hAnsi="Garamond"/>
          <w:sz w:val="26"/>
          <w:szCs w:val="26"/>
        </w:rPr>
        <w:t xml:space="preserve">-ig kérjük eljuttatni a </w:t>
      </w:r>
      <w:hyperlink r:id="rId6" w:history="1">
        <w:r w:rsidR="005955F6" w:rsidRPr="006129CA">
          <w:rPr>
            <w:rStyle w:val="Hiperhivatkozs"/>
            <w:rFonts w:ascii="Garamond" w:hAnsi="Garamond"/>
            <w:sz w:val="26"/>
            <w:szCs w:val="26"/>
          </w:rPr>
          <w:t>doktori.ajk@kre.hu</w:t>
        </w:r>
      </w:hyperlink>
      <w:r>
        <w:rPr>
          <w:rFonts w:ascii="Garamond" w:hAnsi="Garamond"/>
          <w:sz w:val="26"/>
          <w:szCs w:val="26"/>
        </w:rPr>
        <w:t xml:space="preserve"> címre. A tárgy rovatban legyenek kedvesek feltüntetni: </w:t>
      </w:r>
      <w:r w:rsidR="005955F6">
        <w:rPr>
          <w:rFonts w:ascii="Garamond" w:hAnsi="Garamond"/>
          <w:sz w:val="26"/>
          <w:szCs w:val="26"/>
        </w:rPr>
        <w:t>„</w:t>
      </w:r>
      <w:r>
        <w:rPr>
          <w:rFonts w:ascii="Garamond" w:hAnsi="Garamond"/>
          <w:sz w:val="26"/>
          <w:szCs w:val="26"/>
        </w:rPr>
        <w:t>DF-jelentkezes</w:t>
      </w:r>
      <w:r w:rsidR="005955F6">
        <w:rPr>
          <w:rFonts w:ascii="Garamond" w:hAnsi="Garamond"/>
          <w:sz w:val="26"/>
          <w:szCs w:val="26"/>
        </w:rPr>
        <w:t>”.</w:t>
      </w:r>
    </w:p>
    <w:p w:rsidR="00D07D6C" w:rsidRPr="001A4090" w:rsidRDefault="00D07D6C" w:rsidP="008A4A7B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Az eddigi évekhez hasonlóan, a </w:t>
      </w:r>
      <w:proofErr w:type="gramStart"/>
      <w:r w:rsidRPr="001A4090">
        <w:rPr>
          <w:rFonts w:ascii="Garamond" w:hAnsi="Garamond"/>
          <w:sz w:val="26"/>
          <w:szCs w:val="26"/>
        </w:rPr>
        <w:t>konferenciát</w:t>
      </w:r>
      <w:proofErr w:type="gramEnd"/>
      <w:r w:rsidRPr="001A4090">
        <w:rPr>
          <w:rFonts w:ascii="Garamond" w:hAnsi="Garamond"/>
          <w:sz w:val="26"/>
          <w:szCs w:val="26"/>
        </w:rPr>
        <w:t xml:space="preserve"> követően </w:t>
      </w:r>
      <w:r w:rsidRPr="001A4090">
        <w:rPr>
          <w:rStyle w:val="Szvegtrzs2Flkvr"/>
          <w:rFonts w:ascii="Garamond" w:hAnsi="Garamond"/>
          <w:sz w:val="26"/>
          <w:szCs w:val="26"/>
        </w:rPr>
        <w:t xml:space="preserve">utókiadvány </w:t>
      </w:r>
      <w:r w:rsidRPr="001A4090">
        <w:rPr>
          <w:rFonts w:ascii="Garamond" w:hAnsi="Garamond"/>
          <w:sz w:val="26"/>
          <w:szCs w:val="26"/>
        </w:rPr>
        <w:t xml:space="preserve">megjelenését tervezzük. Kérjük, hogy az előadások írott változatát </w:t>
      </w:r>
      <w:r w:rsidRPr="001A4090">
        <w:rPr>
          <w:rStyle w:val="Szvegtrzs2Flkvr"/>
          <w:rFonts w:ascii="Garamond" w:hAnsi="Garamond"/>
          <w:sz w:val="26"/>
          <w:szCs w:val="26"/>
        </w:rPr>
        <w:t xml:space="preserve">2019. </w:t>
      </w:r>
      <w:r w:rsidR="005D646B" w:rsidRPr="001A4090">
        <w:rPr>
          <w:rStyle w:val="Szvegtrzs2Flkvr"/>
          <w:rFonts w:ascii="Garamond" w:hAnsi="Garamond"/>
          <w:sz w:val="26"/>
          <w:szCs w:val="26"/>
        </w:rPr>
        <w:t xml:space="preserve">november </w:t>
      </w:r>
      <w:r w:rsidR="001A01D1">
        <w:rPr>
          <w:rStyle w:val="Szvegtrzs2Flkvr"/>
          <w:rFonts w:ascii="Garamond" w:hAnsi="Garamond"/>
          <w:sz w:val="26"/>
          <w:szCs w:val="26"/>
        </w:rPr>
        <w:t>15</w:t>
      </w:r>
      <w:r w:rsidRPr="001A4090">
        <w:rPr>
          <w:rStyle w:val="Szvegtrzs2Flkvr"/>
          <w:rFonts w:ascii="Garamond" w:hAnsi="Garamond"/>
          <w:sz w:val="26"/>
          <w:szCs w:val="26"/>
        </w:rPr>
        <w:t xml:space="preserve">-ig </w:t>
      </w:r>
      <w:r w:rsidRPr="001A4090">
        <w:rPr>
          <w:rFonts w:ascii="Garamond" w:hAnsi="Garamond"/>
          <w:sz w:val="26"/>
          <w:szCs w:val="26"/>
        </w:rPr>
        <w:t xml:space="preserve">küldjék el </w:t>
      </w:r>
      <w:r w:rsidR="00A03C8C">
        <w:rPr>
          <w:rFonts w:ascii="Garamond" w:hAnsi="Garamond"/>
          <w:sz w:val="26"/>
          <w:szCs w:val="26"/>
        </w:rPr>
        <w:t xml:space="preserve">a </w:t>
      </w:r>
      <w:hyperlink r:id="rId7" w:history="1">
        <w:r w:rsidR="00A03C8C" w:rsidRPr="006129CA">
          <w:rPr>
            <w:rStyle w:val="Hiperhivatkozs"/>
            <w:rFonts w:ascii="Garamond" w:hAnsi="Garamond"/>
            <w:sz w:val="26"/>
            <w:szCs w:val="26"/>
          </w:rPr>
          <w:t>doktori.ajk@kre.hu</w:t>
        </w:r>
      </w:hyperlink>
      <w:r w:rsidR="00A03C8C">
        <w:rPr>
          <w:rFonts w:ascii="Garamond" w:hAnsi="Garamond"/>
          <w:sz w:val="26"/>
          <w:szCs w:val="26"/>
        </w:rPr>
        <w:t xml:space="preserve"> címre</w:t>
      </w:r>
      <w:r w:rsidRPr="001A4090">
        <w:rPr>
          <w:rFonts w:ascii="Garamond" w:hAnsi="Garamond"/>
          <w:sz w:val="26"/>
          <w:szCs w:val="26"/>
        </w:rPr>
        <w:t xml:space="preserve">. </w:t>
      </w:r>
      <w:r w:rsidR="005C0E62">
        <w:rPr>
          <w:rFonts w:ascii="Garamond" w:hAnsi="Garamond"/>
          <w:sz w:val="26"/>
          <w:szCs w:val="26"/>
        </w:rPr>
        <w:t xml:space="preserve">A </w:t>
      </w:r>
      <w:r w:rsidR="00343F69">
        <w:rPr>
          <w:rFonts w:ascii="Garamond" w:hAnsi="Garamond"/>
          <w:sz w:val="26"/>
          <w:szCs w:val="26"/>
        </w:rPr>
        <w:t>tárgy</w:t>
      </w:r>
      <w:r w:rsidR="005C0E62">
        <w:rPr>
          <w:rFonts w:ascii="Garamond" w:hAnsi="Garamond"/>
          <w:sz w:val="26"/>
          <w:szCs w:val="26"/>
        </w:rPr>
        <w:t xml:space="preserve"> rovatban legyenek kedvesek feltüntetni: </w:t>
      </w:r>
      <w:r w:rsidR="005955F6">
        <w:rPr>
          <w:rFonts w:ascii="Garamond" w:hAnsi="Garamond"/>
          <w:sz w:val="26"/>
          <w:szCs w:val="26"/>
        </w:rPr>
        <w:t>„</w:t>
      </w:r>
      <w:r w:rsidR="005C0E62">
        <w:rPr>
          <w:rFonts w:ascii="Garamond" w:hAnsi="Garamond"/>
          <w:sz w:val="26"/>
          <w:szCs w:val="26"/>
        </w:rPr>
        <w:t>DF-</w:t>
      </w:r>
      <w:proofErr w:type="spellStart"/>
      <w:r w:rsidR="005955F6">
        <w:rPr>
          <w:rFonts w:ascii="Garamond" w:hAnsi="Garamond"/>
          <w:sz w:val="26"/>
          <w:szCs w:val="26"/>
        </w:rPr>
        <w:t>publ</w:t>
      </w:r>
      <w:proofErr w:type="spellEnd"/>
      <w:r w:rsidR="005C0E62">
        <w:rPr>
          <w:rFonts w:ascii="Garamond" w:hAnsi="Garamond"/>
          <w:sz w:val="26"/>
          <w:szCs w:val="26"/>
        </w:rPr>
        <w:t>.</w:t>
      </w:r>
      <w:r w:rsidR="005955F6">
        <w:rPr>
          <w:rFonts w:ascii="Garamond" w:hAnsi="Garamond"/>
          <w:sz w:val="26"/>
          <w:szCs w:val="26"/>
        </w:rPr>
        <w:t>”</w:t>
      </w:r>
      <w:r w:rsidR="005C0E62">
        <w:rPr>
          <w:rFonts w:ascii="Garamond" w:hAnsi="Garamond"/>
          <w:sz w:val="26"/>
          <w:szCs w:val="26"/>
        </w:rPr>
        <w:t xml:space="preserve"> </w:t>
      </w:r>
      <w:r w:rsidRPr="001A4090">
        <w:rPr>
          <w:rFonts w:ascii="Garamond" w:hAnsi="Garamond"/>
          <w:sz w:val="26"/>
          <w:szCs w:val="26"/>
        </w:rPr>
        <w:t>A benyújtott írásokból szerkesztőbizottság választja ki a megjelenésre alkalmas tanulmányokat.</w:t>
      </w:r>
    </w:p>
    <w:p w:rsidR="005C0E62" w:rsidRDefault="005C0E62" w:rsidP="008A4A7B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</w:p>
    <w:p w:rsidR="00D07D6C" w:rsidRPr="001A4090" w:rsidRDefault="00D07D6C" w:rsidP="008A4A7B">
      <w:pPr>
        <w:pStyle w:val="Szvegtrzs20"/>
        <w:shd w:val="clear" w:color="auto" w:fill="auto"/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Budapest, 2019. </w:t>
      </w:r>
      <w:r w:rsidR="001A01D1">
        <w:rPr>
          <w:rFonts w:ascii="Garamond" w:hAnsi="Garamond"/>
          <w:sz w:val="26"/>
          <w:szCs w:val="26"/>
        </w:rPr>
        <w:t>október 3</w:t>
      </w:r>
      <w:bookmarkStart w:id="1" w:name="_GoBack"/>
      <w:bookmarkEnd w:id="1"/>
      <w:r w:rsidR="008A4A7B">
        <w:rPr>
          <w:rFonts w:ascii="Garamond" w:hAnsi="Garamond"/>
          <w:sz w:val="26"/>
          <w:szCs w:val="26"/>
        </w:rPr>
        <w:t>.</w:t>
      </w:r>
    </w:p>
    <w:p w:rsidR="00970BC3" w:rsidRDefault="00970BC3" w:rsidP="008A4A7B">
      <w:pPr>
        <w:pStyle w:val="Szvegtrzs20"/>
        <w:shd w:val="clear" w:color="auto" w:fill="auto"/>
        <w:tabs>
          <w:tab w:val="left" w:pos="5710"/>
        </w:tabs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</w:p>
    <w:p w:rsidR="00D07D6C" w:rsidRDefault="00D07D6C" w:rsidP="008A4A7B">
      <w:pPr>
        <w:pStyle w:val="Szvegtrzs20"/>
        <w:shd w:val="clear" w:color="auto" w:fill="auto"/>
        <w:tabs>
          <w:tab w:val="left" w:pos="5710"/>
        </w:tabs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>Tisztelettel:</w:t>
      </w:r>
    </w:p>
    <w:p w:rsidR="00970BC3" w:rsidRPr="001A4090" w:rsidRDefault="00970BC3" w:rsidP="008A4A7B">
      <w:pPr>
        <w:pStyle w:val="Szvegtrzs20"/>
        <w:shd w:val="clear" w:color="auto" w:fill="auto"/>
        <w:tabs>
          <w:tab w:val="left" w:pos="5710"/>
        </w:tabs>
        <w:spacing w:before="0" w:after="0" w:line="240" w:lineRule="auto"/>
        <w:jc w:val="both"/>
        <w:rPr>
          <w:rFonts w:ascii="Garamond" w:hAnsi="Garamond"/>
          <w:sz w:val="26"/>
          <w:szCs w:val="26"/>
        </w:rPr>
      </w:pPr>
    </w:p>
    <w:p w:rsidR="00D07D6C" w:rsidRPr="001A4090" w:rsidRDefault="00D07D6C" w:rsidP="008A4A7B">
      <w:pPr>
        <w:pStyle w:val="Szvegtrzs20"/>
        <w:shd w:val="clear" w:color="auto" w:fill="auto"/>
        <w:tabs>
          <w:tab w:val="left" w:pos="5710"/>
        </w:tabs>
        <w:spacing w:before="0" w:after="0" w:line="240" w:lineRule="auto"/>
        <w:ind w:left="4280"/>
        <w:jc w:val="both"/>
        <w:rPr>
          <w:rFonts w:ascii="Garamond" w:hAnsi="Garamond"/>
          <w:sz w:val="26"/>
          <w:szCs w:val="26"/>
        </w:rPr>
      </w:pPr>
      <w:r w:rsidRPr="001A4090">
        <w:rPr>
          <w:rFonts w:ascii="Garamond" w:hAnsi="Garamond"/>
          <w:sz w:val="26"/>
          <w:szCs w:val="26"/>
        </w:rPr>
        <w:t xml:space="preserve">Prof. Dr. Jakab Éva </w:t>
      </w:r>
      <w:proofErr w:type="spellStart"/>
      <w:r w:rsidRPr="001A4090">
        <w:rPr>
          <w:rFonts w:ascii="Garamond" w:hAnsi="Garamond"/>
          <w:sz w:val="26"/>
          <w:szCs w:val="26"/>
        </w:rPr>
        <w:t>DSc</w:t>
      </w:r>
      <w:proofErr w:type="spellEnd"/>
    </w:p>
    <w:p w:rsidR="00857761" w:rsidRPr="001A4090" w:rsidRDefault="008A4A7B" w:rsidP="008A4A7B">
      <w:pPr>
        <w:pStyle w:val="Szvegtrzs20"/>
        <w:shd w:val="clear" w:color="auto" w:fill="auto"/>
        <w:spacing w:before="0" w:after="0" w:line="240" w:lineRule="auto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D07D6C" w:rsidRPr="001A4090">
        <w:rPr>
          <w:rFonts w:ascii="Garamond" w:hAnsi="Garamond"/>
          <w:sz w:val="26"/>
          <w:szCs w:val="26"/>
        </w:rPr>
        <w:t>KRE Állam- és Jogtudományi Doktori Iskolájának vezetője</w:t>
      </w:r>
    </w:p>
    <w:sectPr w:rsidR="00857761" w:rsidRPr="001A4090" w:rsidSect="00DA02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0942"/>
    <w:multiLevelType w:val="multilevel"/>
    <w:tmpl w:val="0EC611E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1"/>
    <w:rsid w:val="001A01D1"/>
    <w:rsid w:val="001A4090"/>
    <w:rsid w:val="00275B68"/>
    <w:rsid w:val="002F02C7"/>
    <w:rsid w:val="00343F69"/>
    <w:rsid w:val="005871F3"/>
    <w:rsid w:val="005955F6"/>
    <w:rsid w:val="005C0E62"/>
    <w:rsid w:val="005D646B"/>
    <w:rsid w:val="006D6E2C"/>
    <w:rsid w:val="00731078"/>
    <w:rsid w:val="00857761"/>
    <w:rsid w:val="0088482B"/>
    <w:rsid w:val="008A4A7B"/>
    <w:rsid w:val="0095658E"/>
    <w:rsid w:val="00970BC3"/>
    <w:rsid w:val="00A03C8C"/>
    <w:rsid w:val="00D07D6C"/>
    <w:rsid w:val="00D619E4"/>
    <w:rsid w:val="00DA0252"/>
    <w:rsid w:val="00DC094A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5FF"/>
  <w15:docId w15:val="{7FB4161A-BC72-442D-9272-01075CFF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7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57761"/>
    <w:rPr>
      <w:color w:val="0000FF" w:themeColor="hyperlink"/>
      <w:u w:val="single"/>
    </w:rPr>
  </w:style>
  <w:style w:type="character" w:customStyle="1" w:styleId="Cmsor1">
    <w:name w:val="Címsor #1_"/>
    <w:basedOn w:val="Bekezdsalapbettpusa"/>
    <w:link w:val="Cmsor10"/>
    <w:locked/>
    <w:rsid w:val="00D07D6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Cmsor10">
    <w:name w:val="Címsor #1"/>
    <w:basedOn w:val="Norml"/>
    <w:link w:val="Cmsor1"/>
    <w:rsid w:val="00D07D6C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Szvegtrzs2">
    <w:name w:val="Szövegtörzs (2)_"/>
    <w:basedOn w:val="Bekezdsalapbettpusa"/>
    <w:link w:val="Szvegtrzs20"/>
    <w:locked/>
    <w:rsid w:val="00D07D6C"/>
    <w:rPr>
      <w:rFonts w:ascii="Calibri" w:eastAsia="Calibri" w:hAnsi="Calibri" w:cs="Calibri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D07D6C"/>
    <w:pPr>
      <w:widowControl w:val="0"/>
      <w:shd w:val="clear" w:color="auto" w:fill="FFFFFF"/>
      <w:spacing w:before="600" w:after="240" w:line="0" w:lineRule="atLeast"/>
      <w:jc w:val="center"/>
    </w:pPr>
    <w:rPr>
      <w:rFonts w:ascii="Calibri" w:eastAsia="Calibri" w:hAnsi="Calibri" w:cs="Calibri"/>
    </w:rPr>
  </w:style>
  <w:style w:type="character" w:customStyle="1" w:styleId="Cmsor2">
    <w:name w:val="Címsor #2_"/>
    <w:basedOn w:val="Bekezdsalapbettpusa"/>
    <w:link w:val="Cmsor20"/>
    <w:locked/>
    <w:rsid w:val="00D07D6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Cmsor20">
    <w:name w:val="Címsor #2"/>
    <w:basedOn w:val="Norml"/>
    <w:link w:val="Cmsor2"/>
    <w:rsid w:val="00D07D6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Szvegtrzs3">
    <w:name w:val="Szövegtörzs (3)_"/>
    <w:basedOn w:val="Bekezdsalapbettpusa"/>
    <w:link w:val="Szvegtrzs30"/>
    <w:locked/>
    <w:rsid w:val="00D07D6C"/>
    <w:rPr>
      <w:rFonts w:ascii="Calibri" w:eastAsia="Calibri" w:hAnsi="Calibri" w:cs="Calibri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D07D6C"/>
    <w:pPr>
      <w:widowControl w:val="0"/>
      <w:shd w:val="clear" w:color="auto" w:fill="FFFFFF"/>
      <w:spacing w:before="240" w:after="600" w:line="317" w:lineRule="exact"/>
      <w:jc w:val="center"/>
    </w:pPr>
    <w:rPr>
      <w:rFonts w:ascii="Calibri" w:eastAsia="Calibri" w:hAnsi="Calibri" w:cs="Calibri"/>
    </w:rPr>
  </w:style>
  <w:style w:type="character" w:customStyle="1" w:styleId="Szvegtrzs4">
    <w:name w:val="Szövegtörzs (4)_"/>
    <w:basedOn w:val="Bekezdsalapbettpusa"/>
    <w:link w:val="Szvegtrzs40"/>
    <w:locked/>
    <w:rsid w:val="00D07D6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D07D6C"/>
    <w:pPr>
      <w:widowControl w:val="0"/>
      <w:shd w:val="clear" w:color="auto" w:fill="FFFFFF"/>
      <w:spacing w:after="0" w:line="451" w:lineRule="exact"/>
      <w:jc w:val="both"/>
    </w:pPr>
    <w:rPr>
      <w:rFonts w:ascii="Calibri" w:eastAsia="Calibri" w:hAnsi="Calibri" w:cs="Calibri"/>
      <w:b/>
      <w:bCs/>
    </w:rPr>
  </w:style>
  <w:style w:type="character" w:customStyle="1" w:styleId="Szvegtrzs5">
    <w:name w:val="Szövegtörzs (5)_"/>
    <w:basedOn w:val="Bekezdsalapbettpusa"/>
    <w:link w:val="Szvegtrzs50"/>
    <w:locked/>
    <w:rsid w:val="00D07D6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D07D6C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i/>
      <w:iCs/>
    </w:rPr>
  </w:style>
  <w:style w:type="character" w:customStyle="1" w:styleId="Szvegtrzs212pt">
    <w:name w:val="Szövegtörzs (2) + 12 pt"/>
    <w:basedOn w:val="Szvegtrzs2"/>
    <w:rsid w:val="00D07D6C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D07D6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tori.ajk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tori.ajk@kre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Rátz Krisztina Barbara</dc:creator>
  <cp:lastModifiedBy>Lakos Zsuzsanna</cp:lastModifiedBy>
  <cp:revision>12</cp:revision>
  <cp:lastPrinted>2019-10-03T09:32:00Z</cp:lastPrinted>
  <dcterms:created xsi:type="dcterms:W3CDTF">2019-06-05T08:33:00Z</dcterms:created>
  <dcterms:modified xsi:type="dcterms:W3CDTF">2019-10-03T11:24:00Z</dcterms:modified>
</cp:coreProperties>
</file>